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2F" w:rsidRPr="001246D3" w:rsidRDefault="00B34B2F" w:rsidP="00B34B2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noProof/>
          <w:sz w:val="28"/>
          <w:szCs w:val="28"/>
        </w:rPr>
        <w:drawing>
          <wp:inline distT="0" distB="0" distL="0" distR="0">
            <wp:extent cx="539115" cy="7797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2F" w:rsidRPr="001246D3" w:rsidRDefault="00B34B2F" w:rsidP="00B34B2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>АДМИНИСТРАЦИЯ</w:t>
      </w:r>
    </w:p>
    <w:p w:rsidR="00B34B2F" w:rsidRPr="001246D3" w:rsidRDefault="00B34B2F" w:rsidP="00B34B2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>ГОРОДСКОГО ПОСЕЛЕНИЯ «ПОСЕЛОК РОВЕНЬКИ»</w:t>
      </w:r>
    </w:p>
    <w:p w:rsidR="00B34B2F" w:rsidRPr="001246D3" w:rsidRDefault="00B34B2F" w:rsidP="00B34B2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>МУНИЦИПАЛЬНОГО РАЙОНА «РОВЕНЬСКИЙ РАЙОН»</w:t>
      </w:r>
    </w:p>
    <w:p w:rsidR="00B34B2F" w:rsidRPr="001246D3" w:rsidRDefault="00B34B2F" w:rsidP="00B34B2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>БЕЛГОРОДСКОЙ ОБЛАСТИ</w:t>
      </w:r>
    </w:p>
    <w:p w:rsidR="00B34B2F" w:rsidRPr="001246D3" w:rsidRDefault="00B34B2F" w:rsidP="00B34B2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 xml:space="preserve">Ровеньки  </w:t>
      </w:r>
    </w:p>
    <w:p w:rsidR="00B34B2F" w:rsidRPr="00EE302C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2F" w:rsidRPr="00EE302C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2F" w:rsidRPr="00EE302C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4B2F" w:rsidRPr="00EE302C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2F" w:rsidRPr="002E02D5" w:rsidRDefault="00B34B2F" w:rsidP="00B34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2E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2E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2E02D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</w:t>
      </w:r>
      <w:r w:rsidRPr="002E02D5">
        <w:rPr>
          <w:rFonts w:ascii="Times New Roman" w:hAnsi="Times New Roman" w:cs="Times New Roman"/>
          <w:b/>
          <w:sz w:val="28"/>
          <w:szCs w:val="28"/>
        </w:rPr>
        <w:tab/>
      </w:r>
      <w:r w:rsidRPr="002E02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2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88</w:t>
      </w:r>
    </w:p>
    <w:p w:rsidR="00B34B2F" w:rsidRPr="00EE302C" w:rsidRDefault="00B34B2F" w:rsidP="00B34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B2F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актуализированной схемы водоснабжения и водоотведения городского поселения «Поселок Ровеньки»</w:t>
      </w:r>
    </w:p>
    <w:p w:rsidR="00B34B2F" w:rsidRPr="00EE302C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2F" w:rsidRPr="005E125D" w:rsidRDefault="00B34B2F" w:rsidP="00B34B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125D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5E125D"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Федеральным законом Российской Фе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дерации от 07.12.2011 № 416-ФЗ «О водоснабжении и водоотведении»</w:t>
      </w:r>
      <w:r w:rsidRPr="005E125D">
        <w:rPr>
          <w:rFonts w:ascii="Times New Roman" w:hAnsi="Times New Roman" w:cs="Times New Roman"/>
          <w:color w:val="000000"/>
          <w:spacing w:val="1"/>
          <w:sz w:val="28"/>
          <w:szCs w:val="28"/>
        </w:rPr>
        <w:t>, Постановлением Правит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ельства РФ от 05.09.2013 № 782 «</w:t>
      </w:r>
      <w:r w:rsidRPr="005E125D">
        <w:rPr>
          <w:rFonts w:ascii="Times New Roman" w:hAnsi="Times New Roman" w:cs="Times New Roman"/>
          <w:color w:val="000000"/>
          <w:spacing w:val="1"/>
          <w:sz w:val="28"/>
          <w:szCs w:val="28"/>
        </w:rPr>
        <w:t>О схема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 водоснабжения и водоотведения», </w:t>
      </w:r>
      <w:r w:rsidRPr="005E125D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«Поселок Ровеньки»  </w:t>
      </w:r>
      <w:r w:rsidRPr="005E125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34B2F" w:rsidRDefault="00B34B2F" w:rsidP="00B34B2F">
      <w:pPr>
        <w:shd w:val="clear" w:color="auto" w:fill="FFFFFF"/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125D">
        <w:rPr>
          <w:rFonts w:ascii="Times New Roman" w:hAnsi="Times New Roman" w:cs="Times New Roman"/>
          <w:sz w:val="28"/>
          <w:szCs w:val="28"/>
        </w:rPr>
        <w:tab/>
        <w:t xml:space="preserve">1. Утвердить представленную рабочей группой по разработке актуализированной схемы   </w:t>
      </w:r>
      <w:r w:rsidRPr="005E12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водоснабжения и водоотведения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Ровеньки» </w:t>
      </w:r>
      <w:r w:rsidRPr="005E125D">
        <w:rPr>
          <w:rFonts w:ascii="Times New Roman" w:hAnsi="Times New Roman" w:cs="Times New Roman"/>
          <w:sz w:val="28"/>
          <w:szCs w:val="28"/>
        </w:rPr>
        <w:t xml:space="preserve"> актуализированную  схему     </w:t>
      </w:r>
      <w:r w:rsidRPr="005E12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водоснабжения и водоотведения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5E1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E125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E125D">
        <w:rPr>
          <w:rFonts w:ascii="Times New Roman" w:hAnsi="Times New Roman" w:cs="Times New Roman"/>
          <w:sz w:val="28"/>
          <w:szCs w:val="28"/>
        </w:rPr>
        <w:t xml:space="preserve">бнародовать актуализированную схему  </w:t>
      </w:r>
      <w:r w:rsidRPr="005E125D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водоснабжения и водоотведения</w:t>
      </w:r>
      <w:r w:rsidRPr="005E12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5E125D">
        <w:rPr>
          <w:rFonts w:ascii="Times New Roman" w:hAnsi="Times New Roman" w:cs="Times New Roman"/>
          <w:sz w:val="28"/>
          <w:szCs w:val="28"/>
        </w:rPr>
        <w:t xml:space="preserve"> в установленном Уставом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5E125D">
        <w:rPr>
          <w:rFonts w:ascii="Times New Roman" w:hAnsi="Times New Roman" w:cs="Times New Roman"/>
          <w:sz w:val="28"/>
          <w:szCs w:val="28"/>
        </w:rPr>
        <w:t xml:space="preserve"> порядке и разместить  ее на официальном сайте 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 муниципального района «Ровеньский район»</w:t>
      </w:r>
      <w:r w:rsidRPr="005E125D">
        <w:rPr>
          <w:rFonts w:ascii="Times New Roman" w:hAnsi="Times New Roman" w:cs="Times New Roman"/>
          <w:sz w:val="28"/>
          <w:szCs w:val="28"/>
        </w:rPr>
        <w:t xml:space="preserve"> Белгор</w:t>
      </w:r>
      <w:r>
        <w:rPr>
          <w:rFonts w:ascii="Times New Roman" w:hAnsi="Times New Roman" w:cs="Times New Roman"/>
          <w:sz w:val="28"/>
          <w:szCs w:val="28"/>
        </w:rPr>
        <w:t>одской области  в сети Интернет</w:t>
      </w:r>
      <w:r w:rsidRPr="005E1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25D">
        <w:rPr>
          <w:rFonts w:ascii="Times New Roman" w:hAnsi="Times New Roman" w:cs="Times New Roman"/>
          <w:sz w:val="28"/>
          <w:szCs w:val="28"/>
        </w:rPr>
        <w:t>о адресу: http:</w:t>
      </w:r>
      <w:r>
        <w:rPr>
          <w:rFonts w:ascii="Times New Roman" w:hAnsi="Times New Roman" w:cs="Times New Roman"/>
          <w:sz w:val="28"/>
          <w:szCs w:val="28"/>
        </w:rPr>
        <w:t>//www.</w:t>
      </w:r>
      <w:r w:rsidRPr="005A0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rovenki.rovenkiadm.ru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E125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B34B2F" w:rsidRPr="005E125D" w:rsidRDefault="00B34B2F" w:rsidP="00B34B2F">
      <w:pPr>
        <w:shd w:val="clear" w:color="auto" w:fill="FFFFFF"/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125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E12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1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5E125D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Хлапонина В.А.</w:t>
      </w:r>
    </w:p>
    <w:p w:rsidR="00B34B2F" w:rsidRDefault="00B34B2F" w:rsidP="00B34B2F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4B2F" w:rsidRPr="00B5792F" w:rsidRDefault="00B34B2F" w:rsidP="00B34B2F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4B2F" w:rsidRPr="005E125D" w:rsidRDefault="00B34B2F" w:rsidP="00B34B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5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34B2F" w:rsidRPr="005E125D" w:rsidRDefault="00B34B2F" w:rsidP="00B34B2F">
      <w:pPr>
        <w:rPr>
          <w:rFonts w:ascii="Times New Roman" w:hAnsi="Times New Roman" w:cs="Times New Roman"/>
          <w:b/>
          <w:sz w:val="28"/>
          <w:szCs w:val="28"/>
        </w:rPr>
      </w:pPr>
      <w:r w:rsidRPr="005E125D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                                А. Хлапонин</w:t>
      </w:r>
    </w:p>
    <w:p w:rsidR="00B34B2F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2F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2F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2F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2F" w:rsidRPr="001246D3" w:rsidRDefault="00B34B2F" w:rsidP="00B34B2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noProof/>
          <w:sz w:val="28"/>
          <w:szCs w:val="28"/>
        </w:rPr>
        <w:lastRenderedPageBreak/>
        <w:drawing>
          <wp:inline distT="0" distB="0" distL="0" distR="0">
            <wp:extent cx="539115" cy="7797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2F" w:rsidRPr="001246D3" w:rsidRDefault="00B34B2F" w:rsidP="00B34B2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>АДМИНИСТРАЦИЯ</w:t>
      </w:r>
    </w:p>
    <w:p w:rsidR="00B34B2F" w:rsidRPr="001246D3" w:rsidRDefault="00B34B2F" w:rsidP="00B34B2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>ГОРОДСКОГО ПОСЕЛЕНИЯ «ПОСЕЛОК РОВЕНЬКИ»</w:t>
      </w:r>
    </w:p>
    <w:p w:rsidR="00B34B2F" w:rsidRPr="001246D3" w:rsidRDefault="00B34B2F" w:rsidP="00B34B2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>МУНИЦИПАЛЬНОГО РАЙОНА «РОВЕНЬСКИЙ РАЙОН»</w:t>
      </w:r>
    </w:p>
    <w:p w:rsidR="00B34B2F" w:rsidRPr="001246D3" w:rsidRDefault="00B34B2F" w:rsidP="00B34B2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>БЕЛГОРОДСКОЙ ОБЛАСТИ</w:t>
      </w:r>
    </w:p>
    <w:p w:rsidR="00B34B2F" w:rsidRPr="001246D3" w:rsidRDefault="00B34B2F" w:rsidP="00B34B2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 xml:space="preserve">Ровеньки  </w:t>
      </w:r>
    </w:p>
    <w:p w:rsidR="00B34B2F" w:rsidRPr="00EE302C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2F" w:rsidRPr="00EE302C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4B2F" w:rsidRPr="00EE302C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2F" w:rsidRPr="002E02D5" w:rsidRDefault="00B34B2F" w:rsidP="00B34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2E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2E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2E02D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</w:t>
      </w:r>
      <w:r w:rsidRPr="002E02D5">
        <w:rPr>
          <w:rFonts w:ascii="Times New Roman" w:hAnsi="Times New Roman" w:cs="Times New Roman"/>
          <w:b/>
          <w:sz w:val="28"/>
          <w:szCs w:val="28"/>
        </w:rPr>
        <w:tab/>
      </w:r>
      <w:r w:rsidRPr="002E02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2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89</w:t>
      </w:r>
    </w:p>
    <w:p w:rsidR="00B34B2F" w:rsidRPr="00EE302C" w:rsidRDefault="00B34B2F" w:rsidP="00B34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2F" w:rsidRPr="00EE302C" w:rsidRDefault="00B34B2F" w:rsidP="00B34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2F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актуализированной схемы теплоснабжения </w:t>
      </w:r>
    </w:p>
    <w:p w:rsidR="00B34B2F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</w:t>
      </w:r>
    </w:p>
    <w:p w:rsidR="00B34B2F" w:rsidRPr="00EE302C" w:rsidRDefault="00B34B2F" w:rsidP="00B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2F" w:rsidRPr="005E125D" w:rsidRDefault="00B34B2F" w:rsidP="00B34B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06.10.2003 г. №131-ФЗ «Об общих принципах организации местного самоуправления в Российской Федерации» и в соответствии с п.6 ст.6 главы 2 Федерального закона от 27.07.2010 г.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25D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Ровеньки»  </w:t>
      </w:r>
      <w:r w:rsidRPr="005E125D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B34B2F" w:rsidRDefault="00B34B2F" w:rsidP="00B34B2F">
      <w:pPr>
        <w:shd w:val="clear" w:color="auto" w:fill="FFFFFF"/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5E125D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25D">
        <w:rPr>
          <w:rFonts w:ascii="Times New Roman" w:hAnsi="Times New Roman" w:cs="Times New Roman"/>
          <w:sz w:val="28"/>
          <w:szCs w:val="28"/>
        </w:rPr>
        <w:t xml:space="preserve"> актуализированную  схему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теплоснабжения</w:t>
      </w:r>
      <w:r w:rsidRPr="005E12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5E1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4B2F" w:rsidRDefault="00B34B2F" w:rsidP="00B34B2F">
      <w:pPr>
        <w:shd w:val="clear" w:color="auto" w:fill="FFFFFF"/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единой теплоснабжающей организацией городского поселения «Поселок Ровеньки» МУП «Тепловые сети».</w:t>
      </w:r>
    </w:p>
    <w:p w:rsidR="00B34B2F" w:rsidRDefault="00B34B2F" w:rsidP="00B34B2F">
      <w:pPr>
        <w:shd w:val="clear" w:color="auto" w:fill="FFFFFF"/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125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и разместить </w:t>
      </w:r>
      <w:r w:rsidRPr="005E125D">
        <w:rPr>
          <w:rFonts w:ascii="Times New Roman" w:hAnsi="Times New Roman" w:cs="Times New Roman"/>
          <w:sz w:val="28"/>
          <w:szCs w:val="28"/>
        </w:rPr>
        <w:t xml:space="preserve">на официальном сайте 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 муниципального района «Ровеньский район»</w:t>
      </w:r>
      <w:r w:rsidRPr="005E125D">
        <w:rPr>
          <w:rFonts w:ascii="Times New Roman" w:hAnsi="Times New Roman" w:cs="Times New Roman"/>
          <w:sz w:val="28"/>
          <w:szCs w:val="28"/>
        </w:rPr>
        <w:t xml:space="preserve"> Белгор</w:t>
      </w:r>
      <w:r>
        <w:rPr>
          <w:rFonts w:ascii="Times New Roman" w:hAnsi="Times New Roman" w:cs="Times New Roman"/>
          <w:sz w:val="28"/>
          <w:szCs w:val="28"/>
        </w:rPr>
        <w:t>одской области  в сети Интернет</w:t>
      </w:r>
      <w:r w:rsidRPr="005E1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25D">
        <w:rPr>
          <w:rFonts w:ascii="Times New Roman" w:hAnsi="Times New Roman" w:cs="Times New Roman"/>
          <w:sz w:val="28"/>
          <w:szCs w:val="28"/>
        </w:rPr>
        <w:t>о адресу: http:</w:t>
      </w:r>
      <w:r>
        <w:rPr>
          <w:rFonts w:ascii="Times New Roman" w:hAnsi="Times New Roman" w:cs="Times New Roman"/>
          <w:sz w:val="28"/>
          <w:szCs w:val="28"/>
        </w:rPr>
        <w:t>//www.</w:t>
      </w:r>
      <w:r w:rsidRPr="005A0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rovenki.rovenkiadm.ru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</w:t>
      </w:r>
    </w:p>
    <w:p w:rsidR="00B34B2F" w:rsidRPr="005E125D" w:rsidRDefault="00B34B2F" w:rsidP="00B34B2F">
      <w:pPr>
        <w:shd w:val="clear" w:color="auto" w:fill="FFFFFF"/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12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12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1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5E125D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Хлапонина В.А.</w:t>
      </w:r>
    </w:p>
    <w:p w:rsidR="00B34B2F" w:rsidRDefault="00B34B2F" w:rsidP="00B34B2F">
      <w:pPr>
        <w:tabs>
          <w:tab w:val="left" w:pos="6420"/>
        </w:tabs>
        <w:spacing w:after="0" w:line="240" w:lineRule="auto"/>
        <w:ind w:firstLine="9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4B2F" w:rsidRPr="00B5792F" w:rsidRDefault="00B34B2F" w:rsidP="00B34B2F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4B2F" w:rsidRPr="005E125D" w:rsidRDefault="00B34B2F" w:rsidP="00B34B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5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34B2F" w:rsidRPr="005E125D" w:rsidRDefault="00B34B2F" w:rsidP="00B34B2F">
      <w:pPr>
        <w:rPr>
          <w:rFonts w:ascii="Times New Roman" w:hAnsi="Times New Roman" w:cs="Times New Roman"/>
          <w:b/>
          <w:sz w:val="28"/>
          <w:szCs w:val="28"/>
        </w:rPr>
      </w:pPr>
      <w:r w:rsidRPr="005E125D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                                А. Хлапонин</w:t>
      </w:r>
    </w:p>
    <w:p w:rsidR="00B34B2F" w:rsidRDefault="00B34B2F" w:rsidP="00B34B2F"/>
    <w:p w:rsidR="00B34B2F" w:rsidRDefault="00B34B2F" w:rsidP="00B34B2F"/>
    <w:p w:rsidR="00775DFA" w:rsidRDefault="00775DFA"/>
    <w:sectPr w:rsidR="00775DFA" w:rsidSect="00C5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B2F"/>
    <w:rsid w:val="006F4E4A"/>
    <w:rsid w:val="00775DFA"/>
    <w:rsid w:val="00977B52"/>
    <w:rsid w:val="00A241D9"/>
    <w:rsid w:val="00B34B2F"/>
    <w:rsid w:val="00E30980"/>
    <w:rsid w:val="00E46E36"/>
    <w:rsid w:val="00E959EF"/>
    <w:rsid w:val="00F5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2F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B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B3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D662-7126-4BD1-B232-EE0B43AE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Vega</cp:lastModifiedBy>
  <cp:revision>1</cp:revision>
  <cp:lastPrinted>2021-04-15T10:50:00Z</cp:lastPrinted>
  <dcterms:created xsi:type="dcterms:W3CDTF">2021-04-15T10:45:00Z</dcterms:created>
  <dcterms:modified xsi:type="dcterms:W3CDTF">2021-04-15T12:00:00Z</dcterms:modified>
</cp:coreProperties>
</file>